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DA" w:rsidRDefault="00BB63DA" w:rsidP="00BB63D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BB63DA" w:rsidRPr="00B21B0D" w:rsidRDefault="00BB63DA" w:rsidP="00BB63DA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BB63DA" w:rsidRPr="00B21B0D" w:rsidRDefault="00BB63DA" w:rsidP="00BB63DA">
      <w:pPr>
        <w:jc w:val="center"/>
        <w:rPr>
          <w:b/>
          <w:sz w:val="28"/>
        </w:rPr>
      </w:pPr>
      <w:r>
        <w:rPr>
          <w:b/>
          <w:sz w:val="28"/>
        </w:rPr>
        <w:t>July 19</w:t>
      </w:r>
      <w:r w:rsidRPr="00BB63DA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BB63DA" w:rsidRPr="00B21B0D" w:rsidRDefault="00BB63DA" w:rsidP="00BB63DA">
      <w:pPr>
        <w:rPr>
          <w:b/>
          <w:sz w:val="32"/>
        </w:rPr>
      </w:pPr>
    </w:p>
    <w:p w:rsidR="00BB63DA" w:rsidRPr="00153E77" w:rsidRDefault="00BB63DA" w:rsidP="00BB63DA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July </w:t>
      </w:r>
      <w:r w:rsidR="002413F1">
        <w:rPr>
          <w:b/>
          <w:sz w:val="28"/>
        </w:rPr>
        <w:t>19</w:t>
      </w:r>
      <w:r w:rsidR="002413F1" w:rsidRPr="002413F1">
        <w:rPr>
          <w:b/>
          <w:sz w:val="28"/>
          <w:vertAlign w:val="superscript"/>
        </w:rPr>
        <w:t>th</w:t>
      </w:r>
      <w:r w:rsidR="002413F1">
        <w:rPr>
          <w:b/>
          <w:sz w:val="28"/>
        </w:rPr>
        <w:t xml:space="preserve"> 2021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beginning at 7:</w:t>
      </w:r>
      <w:r w:rsidR="00481F4D">
        <w:rPr>
          <w:sz w:val="28"/>
          <w:szCs w:val="28"/>
        </w:rPr>
        <w:t>40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>at 11625 CR 281, Zephyr, Texas.</w:t>
      </w:r>
    </w:p>
    <w:p w:rsidR="00BB63DA" w:rsidRPr="00B21B0D" w:rsidRDefault="00BB63DA" w:rsidP="00BB63DA">
      <w:pPr>
        <w:rPr>
          <w:sz w:val="28"/>
        </w:rPr>
      </w:pPr>
    </w:p>
    <w:p w:rsidR="00BB63DA" w:rsidRDefault="00BB63DA" w:rsidP="00BB63DA">
      <w:pPr>
        <w:rPr>
          <w:sz w:val="28"/>
        </w:rPr>
      </w:pPr>
    </w:p>
    <w:p w:rsidR="00BB63DA" w:rsidRDefault="00BB63DA" w:rsidP="00BB63D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BB63DA" w:rsidRDefault="00BB63DA" w:rsidP="00BB63DA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BB63DA" w:rsidRDefault="00BB63DA" w:rsidP="00BB63DA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April Reedy, John Moody, and Jana Primrose</w:t>
      </w:r>
      <w:r w:rsidR="00481F4D">
        <w:rPr>
          <w:sz w:val="28"/>
        </w:rPr>
        <w:t>, Torrey McClain. Absent:</w:t>
      </w:r>
      <w:r>
        <w:rPr>
          <w:sz w:val="28"/>
        </w:rPr>
        <w:t xml:space="preserve"> Joe Thomas</w:t>
      </w:r>
    </w:p>
    <w:p w:rsidR="00BB63DA" w:rsidRPr="00706B2A" w:rsidRDefault="00BB63DA" w:rsidP="00BB63DA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BB63DA" w:rsidRDefault="00BB63DA" w:rsidP="00BB63DA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BB63DA" w:rsidRDefault="00BB63DA" w:rsidP="00BB63DA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2413F1" w:rsidRPr="00567878" w:rsidRDefault="002413F1" w:rsidP="00BB63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Recognize National FCCLA next month</w:t>
      </w:r>
    </w:p>
    <w:p w:rsidR="00BB63DA" w:rsidRDefault="00BB63DA" w:rsidP="00BB63DA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BB63DA" w:rsidRDefault="00BB63DA" w:rsidP="00BB63DA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John M</w:t>
      </w:r>
      <w:r w:rsidR="00FB3F52">
        <w:rPr>
          <w:sz w:val="28"/>
          <w:szCs w:val="28"/>
        </w:rPr>
        <w:t>oody and seconded by Torrey McClain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 xml:space="preserve">June </w:t>
      </w:r>
      <w:r w:rsidR="00481F4D">
        <w:rPr>
          <w:sz w:val="28"/>
        </w:rPr>
        <w:t>22</w:t>
      </w:r>
      <w:r w:rsidR="00481F4D" w:rsidRPr="00481F4D">
        <w:rPr>
          <w:sz w:val="28"/>
          <w:vertAlign w:val="superscript"/>
        </w:rPr>
        <w:t>nd</w:t>
      </w:r>
      <w:r w:rsidR="002413F1">
        <w:rPr>
          <w:sz w:val="28"/>
        </w:rPr>
        <w:t>, 2021</w:t>
      </w:r>
      <w:r>
        <w:rPr>
          <w:sz w:val="28"/>
        </w:rPr>
        <w:t xml:space="preserve"> Regular Board Meeting.  </w:t>
      </w:r>
      <w:r w:rsidRPr="007801FA">
        <w:rPr>
          <w:sz w:val="28"/>
        </w:rPr>
        <w:t xml:space="preserve">Motion passed unanimously by all members present.  </w:t>
      </w:r>
    </w:p>
    <w:p w:rsidR="00BB63DA" w:rsidRPr="0009658D" w:rsidRDefault="00BB63DA" w:rsidP="00BB63DA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</w:t>
      </w:r>
      <w:r w:rsidRPr="00980A97">
        <w:rPr>
          <w:sz w:val="28"/>
        </w:rPr>
        <w:t>seconded by</w:t>
      </w:r>
      <w:r w:rsidR="00FB3F52">
        <w:rPr>
          <w:sz w:val="28"/>
        </w:rPr>
        <w:t xml:space="preserve"> Torrey McClain</w:t>
      </w:r>
      <w:r w:rsidRPr="00980A97">
        <w:rPr>
          <w:sz w:val="28"/>
        </w:rPr>
        <w:t xml:space="preserve"> pay bills starting with </w:t>
      </w:r>
      <w:r w:rsidR="002413F1">
        <w:rPr>
          <w:sz w:val="28"/>
        </w:rPr>
        <w:t>7521</w:t>
      </w:r>
      <w:r w:rsidRPr="00980A97">
        <w:rPr>
          <w:sz w:val="28"/>
        </w:rPr>
        <w:t>and</w:t>
      </w:r>
      <w:r w:rsidRPr="00351143">
        <w:rPr>
          <w:sz w:val="28"/>
        </w:rPr>
        <w:t xml:space="preserve"> </w:t>
      </w:r>
      <w:r>
        <w:rPr>
          <w:sz w:val="28"/>
        </w:rPr>
        <w:t xml:space="preserve">ending in </w:t>
      </w:r>
      <w:r w:rsidR="002413F1">
        <w:rPr>
          <w:sz w:val="28"/>
        </w:rPr>
        <w:t>7549</w:t>
      </w:r>
      <w:r>
        <w:rPr>
          <w:sz w:val="28"/>
        </w:rPr>
        <w:t xml:space="preserve"> no voids.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BB63DA" w:rsidRDefault="00BB63DA" w:rsidP="00BB63DA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BB63DA" w:rsidRPr="00FF7AFA" w:rsidRDefault="00BB63DA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Motion made by</w:t>
      </w:r>
      <w:r w:rsidR="00743153">
        <w:rPr>
          <w:sz w:val="28"/>
          <w:szCs w:val="28"/>
        </w:rPr>
        <w:t xml:space="preserve"> Torrey McClain</w:t>
      </w:r>
      <w:r>
        <w:rPr>
          <w:sz w:val="28"/>
          <w:szCs w:val="28"/>
        </w:rPr>
        <w:t xml:space="preserve"> and seconded by </w:t>
      </w:r>
      <w:r w:rsidR="00743153">
        <w:rPr>
          <w:sz w:val="28"/>
          <w:szCs w:val="28"/>
        </w:rPr>
        <w:t>April Reedy</w:t>
      </w:r>
      <w:r>
        <w:rPr>
          <w:sz w:val="28"/>
          <w:szCs w:val="28"/>
        </w:rPr>
        <w:t xml:space="preserve"> to approve the student accident insurance policy from the Monarch Management Corporation for the 202</w:t>
      </w:r>
      <w:r w:rsidR="002413F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413F1">
        <w:rPr>
          <w:sz w:val="28"/>
          <w:szCs w:val="28"/>
        </w:rPr>
        <w:t>2</w:t>
      </w:r>
      <w:r>
        <w:rPr>
          <w:sz w:val="28"/>
          <w:szCs w:val="28"/>
        </w:rPr>
        <w:t xml:space="preserve"> school year.  Motion passed unanimously by all members present. </w:t>
      </w:r>
    </w:p>
    <w:p w:rsidR="00BB63DA" w:rsidRDefault="00743153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Torrey McClain</w:t>
      </w:r>
      <w:r w:rsidR="002413F1">
        <w:rPr>
          <w:sz w:val="28"/>
        </w:rPr>
        <w:t xml:space="preserve"> and seconded by </w:t>
      </w:r>
      <w:r>
        <w:rPr>
          <w:sz w:val="28"/>
        </w:rPr>
        <w:t>John Moody</w:t>
      </w:r>
      <w:r w:rsidR="002413F1">
        <w:rPr>
          <w:sz w:val="28"/>
        </w:rPr>
        <w:t xml:space="preserve"> to approve the property and casualty insurance as presented for the 2021-2022 school year.  Motion passed unanimously by all members present.</w:t>
      </w:r>
    </w:p>
    <w:p w:rsidR="00BB63DA" w:rsidRDefault="00BB63DA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John Moody and seconded by </w:t>
      </w:r>
      <w:r w:rsidR="00684E48">
        <w:rPr>
          <w:sz w:val="28"/>
        </w:rPr>
        <w:t>Torrey McClain</w:t>
      </w:r>
      <w:r>
        <w:rPr>
          <w:sz w:val="28"/>
        </w:rPr>
        <w:t xml:space="preserve"> to approve the transfers as present</w:t>
      </w:r>
      <w:r w:rsidR="00684E48">
        <w:rPr>
          <w:sz w:val="28"/>
        </w:rPr>
        <w:t>ed by the Principal for the 2021</w:t>
      </w:r>
      <w:r>
        <w:rPr>
          <w:sz w:val="28"/>
        </w:rPr>
        <w:t>-202</w:t>
      </w:r>
      <w:r w:rsidR="00684E48">
        <w:rPr>
          <w:sz w:val="28"/>
        </w:rPr>
        <w:t>2</w:t>
      </w:r>
      <w:r>
        <w:rPr>
          <w:sz w:val="28"/>
        </w:rPr>
        <w:t xml:space="preserve"> school year as presented by the Principal.  Motion passed unanimously by all members present. </w:t>
      </w:r>
    </w:p>
    <w:p w:rsidR="00BB63DA" w:rsidRDefault="00684E48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 and continue with</w:t>
      </w:r>
      <w:r w:rsidR="002413F1">
        <w:rPr>
          <w:sz w:val="28"/>
        </w:rPr>
        <w:t xml:space="preserve"> the SSO option for free meals for the 2021-2022 school year.  </w:t>
      </w:r>
    </w:p>
    <w:p w:rsidR="00BB63DA" w:rsidRDefault="00BB63DA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Motion made by Jana Primrose and seconded by </w:t>
      </w:r>
      <w:r w:rsidR="009F4ED3">
        <w:rPr>
          <w:sz w:val="28"/>
        </w:rPr>
        <w:t>Torrey McClain</w:t>
      </w:r>
      <w:r>
        <w:rPr>
          <w:sz w:val="28"/>
        </w:rPr>
        <w:t xml:space="preserve"> to approve the Quarterly Investment Report as presented by the Superintendent.  Motion passed unanimously by all members present.</w:t>
      </w:r>
    </w:p>
    <w:p w:rsidR="00BB63DA" w:rsidRDefault="00BB63DA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 and seconded by</w:t>
      </w:r>
      <w:r w:rsidR="00000025">
        <w:rPr>
          <w:sz w:val="28"/>
        </w:rPr>
        <w:t xml:space="preserve"> April Reed</w:t>
      </w:r>
      <w:r>
        <w:rPr>
          <w:sz w:val="28"/>
        </w:rPr>
        <w:t>y to approve the board report as presented by the Superintendent.  Motion passed unanimously by all members present.</w:t>
      </w:r>
    </w:p>
    <w:p w:rsidR="00BB63DA" w:rsidRDefault="00BB63DA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John Moody and seconded by </w:t>
      </w:r>
      <w:r w:rsidR="00000025">
        <w:rPr>
          <w:sz w:val="28"/>
        </w:rPr>
        <w:t>Torrey McClain</w:t>
      </w:r>
      <w:r>
        <w:rPr>
          <w:sz w:val="28"/>
        </w:rPr>
        <w:t xml:space="preserve"> to amend the budget by reducing revenue in 199-00-5812 by $</w:t>
      </w:r>
      <w:r w:rsidR="002413F1">
        <w:rPr>
          <w:sz w:val="28"/>
        </w:rPr>
        <w:t>110,000</w:t>
      </w:r>
      <w:r>
        <w:rPr>
          <w:sz w:val="28"/>
        </w:rPr>
        <w:t>, and add $</w:t>
      </w:r>
      <w:r w:rsidR="002413F1">
        <w:rPr>
          <w:sz w:val="28"/>
        </w:rPr>
        <w:t>1,000 to 199-52-6300</w:t>
      </w:r>
      <w:r>
        <w:rPr>
          <w:sz w:val="28"/>
        </w:rPr>
        <w:t xml:space="preserve"> out of fund balance.  Motion passed unanimously by all members present.</w:t>
      </w:r>
    </w:p>
    <w:p w:rsidR="00BB63DA" w:rsidRDefault="00BB63DA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</w:t>
      </w:r>
      <w:r w:rsidR="009D16BB">
        <w:rPr>
          <w:sz w:val="28"/>
        </w:rPr>
        <w:t xml:space="preserve"> Torrey McClain</w:t>
      </w:r>
      <w:r>
        <w:rPr>
          <w:sz w:val="28"/>
        </w:rPr>
        <w:t xml:space="preserve"> and seconded by April Reedy to approve the hazardous transportation route as presented by the Superintendent.  Motion passed unanimously by all members present.</w:t>
      </w:r>
    </w:p>
    <w:p w:rsidR="00BB63DA" w:rsidRDefault="002413F1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9D16BB">
        <w:rPr>
          <w:sz w:val="28"/>
        </w:rPr>
        <w:t>John Moody and seconded by April Reedy</w:t>
      </w:r>
      <w:r>
        <w:rPr>
          <w:sz w:val="28"/>
        </w:rPr>
        <w:t xml:space="preserve"> to approve the bank depository contract with Texas Bank for another 2 years.  Motion passed unanimously by all members present.  </w:t>
      </w:r>
    </w:p>
    <w:p w:rsidR="002413F1" w:rsidRDefault="002413F1" w:rsidP="002413F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</w:t>
      </w:r>
      <w:r w:rsidR="00225829">
        <w:rPr>
          <w:sz w:val="28"/>
        </w:rPr>
        <w:t xml:space="preserve"> Torrey McClain</w:t>
      </w:r>
      <w:r>
        <w:rPr>
          <w:sz w:val="28"/>
        </w:rPr>
        <w:t xml:space="preserve"> and seconded by April Reedy to approve the recommendations for the ESSER II and III as presented by the Superintendent.  Motion passed unanimously by all members present.</w:t>
      </w:r>
    </w:p>
    <w:p w:rsidR="002413F1" w:rsidRDefault="002413F1" w:rsidP="002413F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</w:t>
      </w:r>
      <w:r w:rsidR="00544AEF">
        <w:rPr>
          <w:sz w:val="28"/>
        </w:rPr>
        <w:t xml:space="preserve"> Torrey McClain</w:t>
      </w:r>
      <w:r>
        <w:rPr>
          <w:sz w:val="28"/>
        </w:rPr>
        <w:t xml:space="preserve"> and seconded by </w:t>
      </w:r>
      <w:r w:rsidR="00544AEF">
        <w:rPr>
          <w:sz w:val="28"/>
        </w:rPr>
        <w:t>Jana Primrose</w:t>
      </w:r>
      <w:r>
        <w:rPr>
          <w:sz w:val="28"/>
        </w:rPr>
        <w:t xml:space="preserve"> to approve the 2021-2022 Student Handbook as presented.  Motion passed unanimously by all members present.</w:t>
      </w:r>
    </w:p>
    <w:p w:rsidR="002413F1" w:rsidRDefault="002413F1" w:rsidP="002413F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</w:t>
      </w:r>
      <w:r w:rsidR="000F6B02">
        <w:rPr>
          <w:sz w:val="28"/>
        </w:rPr>
        <w:t xml:space="preserve"> Torrey McClain</w:t>
      </w:r>
      <w:r>
        <w:rPr>
          <w:sz w:val="28"/>
        </w:rPr>
        <w:t xml:space="preserve"> and seconded by April Reedy to approve the 2021-2022 Student Code of Conduct as presented.  Motion passed unanimously by all members present.</w:t>
      </w:r>
    </w:p>
    <w:p w:rsidR="002413F1" w:rsidRDefault="002413F1" w:rsidP="002413F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</w:t>
      </w:r>
      <w:r w:rsidR="000F6B02">
        <w:rPr>
          <w:sz w:val="28"/>
        </w:rPr>
        <w:t xml:space="preserve"> Jana Primrose</w:t>
      </w:r>
      <w:r>
        <w:rPr>
          <w:sz w:val="28"/>
        </w:rPr>
        <w:t xml:space="preserve"> and seconded by </w:t>
      </w:r>
      <w:r w:rsidR="000F6B02">
        <w:rPr>
          <w:sz w:val="28"/>
        </w:rPr>
        <w:t>Torrey McClain</w:t>
      </w:r>
      <w:r>
        <w:rPr>
          <w:sz w:val="28"/>
        </w:rPr>
        <w:t xml:space="preserve"> to approve the 2021-2022 drug testing policy as presented.  Motion passed unanimously by all members present.</w:t>
      </w:r>
    </w:p>
    <w:p w:rsidR="00BB63DA" w:rsidRDefault="00BB63DA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the preliminary budget numbers as presented by the Superintendent.  No action taken.</w:t>
      </w:r>
    </w:p>
    <w:p w:rsidR="00BB63DA" w:rsidRDefault="006C0284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 action taken on TASB updates.</w:t>
      </w:r>
    </w:p>
    <w:p w:rsidR="00BB63DA" w:rsidRDefault="00BB63DA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Board entered executive session at</w:t>
      </w:r>
      <w:r w:rsidR="000F6B02">
        <w:rPr>
          <w:sz w:val="28"/>
        </w:rPr>
        <w:t>: 8:28 PM</w:t>
      </w:r>
    </w:p>
    <w:p w:rsidR="00BB63DA" w:rsidRDefault="00BB63DA" w:rsidP="00BB63DA">
      <w:pPr>
        <w:ind w:left="1710"/>
        <w:rPr>
          <w:sz w:val="28"/>
        </w:rPr>
      </w:pPr>
      <w:r>
        <w:rPr>
          <w:sz w:val="28"/>
        </w:rPr>
        <w:t xml:space="preserve"> Board exited executive session at: </w:t>
      </w:r>
      <w:r w:rsidR="000F6B02">
        <w:rPr>
          <w:sz w:val="28"/>
        </w:rPr>
        <w:t xml:space="preserve"> </w:t>
      </w:r>
      <w:r w:rsidR="00055893">
        <w:rPr>
          <w:sz w:val="28"/>
        </w:rPr>
        <w:t>9:12 PM</w:t>
      </w:r>
    </w:p>
    <w:p w:rsidR="00BB63DA" w:rsidRDefault="00BB63DA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John Moody and seconded by </w:t>
      </w:r>
      <w:r w:rsidR="00055893">
        <w:rPr>
          <w:sz w:val="28"/>
        </w:rPr>
        <w:t>April Reedy</w:t>
      </w:r>
      <w:r>
        <w:rPr>
          <w:sz w:val="28"/>
        </w:rPr>
        <w:t xml:space="preserve"> to hire </w:t>
      </w:r>
      <w:r w:rsidR="006C0284">
        <w:rPr>
          <w:sz w:val="28"/>
        </w:rPr>
        <w:t xml:space="preserve">Aaron </w:t>
      </w:r>
      <w:proofErr w:type="spellStart"/>
      <w:r w:rsidR="006C0284">
        <w:rPr>
          <w:sz w:val="28"/>
        </w:rPr>
        <w:t>Tassin</w:t>
      </w:r>
      <w:proofErr w:type="spellEnd"/>
      <w:r w:rsidR="006C0284">
        <w:rPr>
          <w:sz w:val="28"/>
        </w:rPr>
        <w:t xml:space="preserve"> for the </w:t>
      </w:r>
      <w:r>
        <w:rPr>
          <w:sz w:val="28"/>
        </w:rPr>
        <w:t>202</w:t>
      </w:r>
      <w:r w:rsidR="006C0284">
        <w:rPr>
          <w:sz w:val="28"/>
        </w:rPr>
        <w:t>1</w:t>
      </w:r>
      <w:r>
        <w:rPr>
          <w:sz w:val="28"/>
        </w:rPr>
        <w:t>-202</w:t>
      </w:r>
      <w:r w:rsidR="006C0284">
        <w:rPr>
          <w:sz w:val="28"/>
        </w:rPr>
        <w:t>2</w:t>
      </w:r>
      <w:r>
        <w:rPr>
          <w:sz w:val="28"/>
        </w:rPr>
        <w:t xml:space="preserve"> school year</w:t>
      </w:r>
      <w:r w:rsidR="006C0284">
        <w:rPr>
          <w:sz w:val="28"/>
        </w:rPr>
        <w:t xml:space="preserve"> subject to assignment</w:t>
      </w:r>
      <w:r>
        <w:rPr>
          <w:sz w:val="28"/>
        </w:rPr>
        <w:t>.  Motion passed unanimously by all members present.</w:t>
      </w:r>
    </w:p>
    <w:p w:rsidR="00BB63DA" w:rsidRDefault="00BB63DA" w:rsidP="00BB63D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Discussed upcoming dates for meetings in August.  No action taken.</w:t>
      </w:r>
    </w:p>
    <w:p w:rsidR="00BB63DA" w:rsidRPr="005F2675" w:rsidRDefault="00BB63DA" w:rsidP="00BB63DA">
      <w:pPr>
        <w:pStyle w:val="ListParagraph"/>
        <w:numPr>
          <w:ilvl w:val="0"/>
          <w:numId w:val="0"/>
        </w:numPr>
        <w:ind w:left="1800"/>
        <w:rPr>
          <w:sz w:val="28"/>
        </w:rPr>
      </w:pPr>
    </w:p>
    <w:p w:rsidR="00BB63DA" w:rsidRDefault="00BB63DA" w:rsidP="00BB63DA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>Sec</w:t>
      </w:r>
      <w:r w:rsidR="00EF2759">
        <w:rPr>
          <w:sz w:val="28"/>
        </w:rPr>
        <w:t>urity, Budget, Transfers</w:t>
      </w:r>
      <w:r>
        <w:rPr>
          <w:sz w:val="28"/>
        </w:rPr>
        <w:t>, dual-credit handbook, Teacher Contract</w:t>
      </w:r>
    </w:p>
    <w:p w:rsidR="00BB63DA" w:rsidRDefault="00BB63DA" w:rsidP="00BB63DA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BB63DA" w:rsidRDefault="00BB63DA" w:rsidP="00BB63DA">
      <w:pPr>
        <w:ind w:left="720"/>
        <w:rPr>
          <w:sz w:val="28"/>
        </w:rPr>
      </w:pPr>
      <w:r>
        <w:rPr>
          <w:sz w:val="28"/>
        </w:rPr>
        <w:t>ADJOURNMENT – Motion made by John Moody and seconded by</w:t>
      </w:r>
      <w:r w:rsidRPr="00ED16F0">
        <w:rPr>
          <w:sz w:val="28"/>
        </w:rPr>
        <w:t xml:space="preserve"> </w:t>
      </w:r>
      <w:r w:rsidR="00EF2759">
        <w:rPr>
          <w:sz w:val="28"/>
        </w:rPr>
        <w:t>April Reedy</w:t>
      </w:r>
      <w:r>
        <w:rPr>
          <w:sz w:val="28"/>
        </w:rPr>
        <w:t xml:space="preserve"> to adjourn at </w:t>
      </w:r>
      <w:r w:rsidR="00EF2759">
        <w:rPr>
          <w:sz w:val="28"/>
        </w:rPr>
        <w:t>9:24</w:t>
      </w:r>
      <w:r>
        <w:rPr>
          <w:sz w:val="28"/>
        </w:rPr>
        <w:t xml:space="preserve"> pm.  Motion passed unanimously by all members present.</w:t>
      </w:r>
    </w:p>
    <w:p w:rsidR="00BB63DA" w:rsidRDefault="00BB63DA" w:rsidP="00BB63DA">
      <w:pPr>
        <w:ind w:left="720"/>
        <w:rPr>
          <w:sz w:val="28"/>
        </w:rPr>
      </w:pPr>
    </w:p>
    <w:p w:rsidR="00BB63DA" w:rsidRDefault="00BB63DA" w:rsidP="00BB63DA">
      <w:pPr>
        <w:ind w:left="1755"/>
        <w:rPr>
          <w:sz w:val="28"/>
          <w:szCs w:val="28"/>
        </w:rPr>
      </w:pPr>
    </w:p>
    <w:p w:rsidR="00BB63DA" w:rsidRPr="00CC39F6" w:rsidRDefault="00BB63DA" w:rsidP="00BB63D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BB63DA" w:rsidRPr="00CC39F6" w:rsidRDefault="00BB63DA" w:rsidP="00BB63D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BB63DA" w:rsidRPr="00CC39F6" w:rsidRDefault="00BB63DA" w:rsidP="00BB63D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BB63DA" w:rsidRPr="00CC39F6" w:rsidRDefault="00BB63DA" w:rsidP="00BB63D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BB63DA" w:rsidRDefault="00BB63DA" w:rsidP="00BB63D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BB63DA" w:rsidRDefault="00BB63DA" w:rsidP="00BB63D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BB63DA" w:rsidRPr="00CC39F6" w:rsidRDefault="00BB63DA" w:rsidP="00BB63DA">
      <w:pPr>
        <w:ind w:left="1755"/>
        <w:rPr>
          <w:sz w:val="28"/>
        </w:rPr>
      </w:pPr>
    </w:p>
    <w:p w:rsidR="00BB63DA" w:rsidRDefault="00BB63DA" w:rsidP="00BB63DA"/>
    <w:p w:rsidR="00BB63DA" w:rsidRDefault="00BB63DA" w:rsidP="00BB63DA">
      <w:pPr>
        <w:ind w:left="7380"/>
      </w:pPr>
    </w:p>
    <w:p w:rsidR="00BB63DA" w:rsidRDefault="00BB63DA" w:rsidP="00BB63DA"/>
    <w:p w:rsidR="00BB63DA" w:rsidRDefault="00BB63DA" w:rsidP="00BB63DA">
      <w:pPr>
        <w:numPr>
          <w:ilvl w:val="8"/>
          <w:numId w:val="0"/>
        </w:numPr>
        <w:tabs>
          <w:tab w:val="num" w:pos="360"/>
        </w:tabs>
      </w:pPr>
    </w:p>
    <w:p w:rsidR="00BB63DA" w:rsidRDefault="00BB63DA" w:rsidP="00BB63DA">
      <w:pPr>
        <w:numPr>
          <w:ilvl w:val="8"/>
          <w:numId w:val="0"/>
        </w:numPr>
        <w:tabs>
          <w:tab w:val="num" w:pos="360"/>
        </w:tabs>
      </w:pPr>
    </w:p>
    <w:p w:rsidR="00BB63DA" w:rsidRDefault="00BB63DA" w:rsidP="00BB63DA">
      <w:pPr>
        <w:ind w:left="6480"/>
      </w:pPr>
    </w:p>
    <w:p w:rsidR="00BB63DA" w:rsidRDefault="00BB63DA" w:rsidP="00BB63DA">
      <w:pPr>
        <w:ind w:left="6480"/>
      </w:pPr>
    </w:p>
    <w:p w:rsidR="00BB63DA" w:rsidRDefault="00BB63DA" w:rsidP="00BB63DA"/>
    <w:p w:rsidR="00BB63DA" w:rsidRDefault="00BB63DA" w:rsidP="00BB63DA"/>
    <w:p w:rsidR="00BB63DA" w:rsidRDefault="00BB63DA" w:rsidP="00BB63DA"/>
    <w:p w:rsidR="002F03F0" w:rsidRDefault="002F03F0"/>
    <w:sectPr w:rsidR="002F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E90C39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DA"/>
    <w:rsid w:val="00000025"/>
    <w:rsid w:val="00055893"/>
    <w:rsid w:val="000F6B02"/>
    <w:rsid w:val="00225829"/>
    <w:rsid w:val="002413F1"/>
    <w:rsid w:val="002F03F0"/>
    <w:rsid w:val="00481F4D"/>
    <w:rsid w:val="00544AEF"/>
    <w:rsid w:val="00684E48"/>
    <w:rsid w:val="006C0284"/>
    <w:rsid w:val="00743153"/>
    <w:rsid w:val="009D16BB"/>
    <w:rsid w:val="009F4ED3"/>
    <w:rsid w:val="00BB63DA"/>
    <w:rsid w:val="00EB53E4"/>
    <w:rsid w:val="00EF2759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D198D-6582-48DC-8C81-C9B730B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63DA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2021-08-30T20:15:00Z</dcterms:created>
  <dcterms:modified xsi:type="dcterms:W3CDTF">2021-08-30T20:15:00Z</dcterms:modified>
</cp:coreProperties>
</file>