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10" w:rsidRPr="00736310" w:rsidRDefault="00736310" w:rsidP="007363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736310" w:rsidRPr="00736310" w:rsidRDefault="00736310" w:rsidP="0073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736310" w:rsidRPr="00736310" w:rsidRDefault="00736310" w:rsidP="0073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736310" w:rsidRPr="00736310" w:rsidRDefault="00736310" w:rsidP="0073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24</w:t>
      </w:r>
      <w:r w:rsidRPr="00736310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, 201</w:t>
      </w:r>
      <w:r w:rsidR="006C5F04">
        <w:rPr>
          <w:rFonts w:ascii="Times New Roman" w:eastAsia="Times New Roman" w:hAnsi="Times New Roman" w:cs="Times New Roman"/>
          <w:b/>
          <w:sz w:val="28"/>
          <w:szCs w:val="20"/>
        </w:rPr>
        <w:t>9</w:t>
      </w:r>
    </w:p>
    <w:p w:rsidR="00736310" w:rsidRPr="00736310" w:rsidRDefault="00736310" w:rsidP="0073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36310" w:rsidRPr="00736310" w:rsidRDefault="00736310" w:rsidP="0073631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736310" w:rsidRPr="00736310" w:rsidRDefault="00736310" w:rsidP="0073631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73631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>, 201</w:t>
      </w:r>
      <w:r w:rsidR="006C5F0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cafeteria at 11625 CR 281, Zephyr, Texas.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36310" w:rsidRPr="00736310" w:rsidRDefault="00736310" w:rsidP="007363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736310" w:rsidRPr="00736310" w:rsidRDefault="00736310" w:rsidP="00736310">
      <w:pPr>
        <w:numPr>
          <w:ilvl w:val="0"/>
          <w:numId w:val="4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736310" w:rsidRPr="00736310" w:rsidRDefault="00736310" w:rsidP="00736310">
      <w:pPr>
        <w:numPr>
          <w:ilvl w:val="0"/>
          <w:numId w:val="4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736310" w:rsidRPr="00736310" w:rsidRDefault="00736310" w:rsidP="00736310">
      <w:pPr>
        <w:numPr>
          <w:ilvl w:val="0"/>
          <w:numId w:val="4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736310" w:rsidRPr="00736310" w:rsidRDefault="00736310" w:rsidP="00736310">
      <w:pPr>
        <w:numPr>
          <w:ilvl w:val="0"/>
          <w:numId w:val="4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Recognition</w:t>
      </w:r>
    </w:p>
    <w:p w:rsidR="00736310" w:rsidRPr="00736310" w:rsidRDefault="00736310" w:rsidP="00736310">
      <w:pPr>
        <w:numPr>
          <w:ilvl w:val="0"/>
          <w:numId w:val="4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736310" w:rsidRPr="00736310" w:rsidRDefault="00736310" w:rsidP="0073631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736310" w:rsidRPr="00736310" w:rsidRDefault="00736310" w:rsidP="007363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approval of the Minutes of Regular Board Meeting held on December 1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h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36310" w:rsidRPr="00736310" w:rsidRDefault="00736310" w:rsidP="007363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736310" w:rsidRPr="00736310" w:rsidRDefault="00736310" w:rsidP="0073631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E367DD" w:rsidRDefault="00736310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367DD">
        <w:rPr>
          <w:rFonts w:ascii="Times New Roman" w:eastAsia="Times New Roman" w:hAnsi="Times New Roman" w:cs="Times New Roman"/>
          <w:sz w:val="28"/>
          <w:szCs w:val="20"/>
        </w:rPr>
        <w:t>Consider and take possible action to approve the 2017-2018 Audit for Zephyr ISD as presented by Joyce Cornelius.</w:t>
      </w:r>
    </w:p>
    <w:p w:rsidR="00736310" w:rsidRDefault="00736310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 w:rsidRPr="00E367DD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-201</w:t>
      </w:r>
      <w:r w:rsidRPr="00E367DD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B2177F" w:rsidRDefault="00B2177F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B2177F" w:rsidRDefault="00B2177F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academic report and progress</w:t>
      </w:r>
    </w:p>
    <w:p w:rsidR="00E367DD" w:rsidRDefault="00E367DD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and review TASB update 112</w:t>
      </w:r>
    </w:p>
    <w:p w:rsidR="001E1B36" w:rsidRDefault="001E1B36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Discuss campus security</w:t>
      </w:r>
    </w:p>
    <w:p w:rsidR="00E367DD" w:rsidRPr="00736310" w:rsidRDefault="00E367DD" w:rsidP="001728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Athletic stipends for the 18-19 school year</w:t>
      </w:r>
    </w:p>
    <w:p w:rsidR="00736310" w:rsidRPr="00736310" w:rsidRDefault="00B2177F" w:rsidP="007363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Superintendent Contract</w:t>
      </w:r>
      <w:r w:rsidR="00736310" w:rsidRPr="00736310">
        <w:rPr>
          <w:rFonts w:ascii="Times New Roman" w:eastAsia="Times New Roman" w:hAnsi="Times New Roman" w:cs="Times New Roman"/>
          <w:sz w:val="28"/>
          <w:szCs w:val="20"/>
        </w:rPr>
        <w:t xml:space="preserve"> – Government Code 551.074</w:t>
      </w:r>
    </w:p>
    <w:p w:rsidR="00736310" w:rsidRPr="00736310" w:rsidRDefault="00736310" w:rsidP="007363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Discuss the superintendent’s evaluation.</w:t>
      </w:r>
    </w:p>
    <w:p w:rsidR="00736310" w:rsidRPr="00736310" w:rsidRDefault="00736310" w:rsidP="007363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and take possible action on the Superintendent contract.</w:t>
      </w:r>
    </w:p>
    <w:p w:rsidR="00736310" w:rsidRPr="00736310" w:rsidRDefault="00736310" w:rsidP="0073631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736310" w:rsidRPr="00736310" w:rsidRDefault="00736310" w:rsidP="00736310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736310" w:rsidRPr="00736310" w:rsidRDefault="00736310" w:rsidP="00736310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736310" w:rsidRPr="00736310" w:rsidRDefault="00736310" w:rsidP="0073631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736310" w:rsidRPr="00736310" w:rsidRDefault="00736310" w:rsidP="0073631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lastRenderedPageBreak/>
        <w:t>section or sections of the Act authorizing the closed meeting.  All final votes, actions, or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6310" w:rsidRPr="00736310" w:rsidRDefault="00736310" w:rsidP="0073631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736310" w:rsidRPr="00736310" w:rsidRDefault="00736310" w:rsidP="0073631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1E1B36">
        <w:rPr>
          <w:rFonts w:ascii="Times New Roman" w:eastAsia="Times New Roman" w:hAnsi="Times New Roman" w:cs="Times New Roman"/>
          <w:sz w:val="28"/>
          <w:szCs w:val="20"/>
          <w:u w:val="single"/>
        </w:rPr>
        <w:t>5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>:</w:t>
      </w:r>
      <w:r w:rsidR="001E1B36">
        <w:rPr>
          <w:rFonts w:ascii="Times New Roman" w:eastAsia="Times New Roman" w:hAnsi="Times New Roman" w:cs="Times New Roman"/>
          <w:sz w:val="28"/>
          <w:szCs w:val="20"/>
          <w:u w:val="single"/>
        </w:rPr>
        <w:t>3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>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January </w:t>
      </w:r>
      <w:r w:rsidR="001E1B36">
        <w:rPr>
          <w:rFonts w:ascii="Times New Roman" w:eastAsia="Times New Roman" w:hAnsi="Times New Roman" w:cs="Times New Roman"/>
          <w:sz w:val="28"/>
          <w:szCs w:val="20"/>
          <w:u w:val="single"/>
        </w:rPr>
        <w:t>21</w:t>
      </w:r>
      <w:r w:rsidR="001E1B36" w:rsidRPr="001E1B36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st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>, 201</w:t>
      </w:r>
      <w:r w:rsidR="006C5F04">
        <w:rPr>
          <w:rFonts w:ascii="Times New Roman" w:eastAsia="Times New Roman" w:hAnsi="Times New Roman" w:cs="Times New Roman"/>
          <w:sz w:val="28"/>
          <w:szCs w:val="20"/>
          <w:u w:val="single"/>
        </w:rPr>
        <w:t>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736310" w:rsidRPr="00736310" w:rsidRDefault="00736310" w:rsidP="00736310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736310" w:rsidRPr="00736310" w:rsidRDefault="00736310" w:rsidP="007363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January </w:t>
      </w:r>
      <w:r w:rsidR="001E1B36">
        <w:rPr>
          <w:rFonts w:ascii="Times New Roman" w:eastAsia="Times New Roman" w:hAnsi="Times New Roman" w:cs="Times New Roman"/>
          <w:sz w:val="20"/>
          <w:szCs w:val="20"/>
        </w:rPr>
        <w:t>21</w:t>
      </w:r>
      <w:r w:rsidR="001E1B36" w:rsidRPr="001E1B3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736310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6C5F04">
        <w:rPr>
          <w:rFonts w:ascii="Times New Roman" w:eastAsia="Times New Roman" w:hAnsi="Times New Roman" w:cs="Times New Roman"/>
          <w:sz w:val="20"/>
          <w:szCs w:val="20"/>
        </w:rPr>
        <w:t>9</w:t>
      </w:r>
    </w:p>
    <w:bookmarkEnd w:id="0"/>
    <w:p w:rsidR="004D4E70" w:rsidRDefault="004D4E70"/>
    <w:sectPr w:rsidR="004D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D6B6424"/>
    <w:multiLevelType w:val="hybridMultilevel"/>
    <w:tmpl w:val="4532F64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10"/>
    <w:rsid w:val="001E1B36"/>
    <w:rsid w:val="004D149B"/>
    <w:rsid w:val="004D4E70"/>
    <w:rsid w:val="006C5F04"/>
    <w:rsid w:val="00736310"/>
    <w:rsid w:val="00B2177F"/>
    <w:rsid w:val="00E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54861D"/>
  <w15:chartTrackingRefBased/>
  <w15:docId w15:val="{BF8E874A-0CC5-4BC8-9E1A-8CC51D2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2019-01-21T23:48:00Z</dcterms:created>
  <dcterms:modified xsi:type="dcterms:W3CDTF">2019-01-21T23:48:00Z</dcterms:modified>
</cp:coreProperties>
</file>